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9573" w14:textId="77777777" w:rsidR="00FC5AA5" w:rsidRDefault="00FC5AA5" w:rsidP="00FC5AA5">
      <w:pPr>
        <w:pStyle w:val="2"/>
        <w:shd w:val="clear" w:color="auto" w:fill="FFFFFF"/>
        <w:spacing w:before="0" w:after="255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bookmarkStart w:id="0" w:name="_GoBack"/>
      <w:r>
        <w:rPr>
          <w:rFonts w:ascii="Arial" w:hAnsi="Arial" w:cs="Arial"/>
          <w:color w:val="4D4D4D"/>
          <w:sz w:val="27"/>
          <w:szCs w:val="27"/>
        </w:rPr>
        <w:t>Приказ Министерства транспорта РФ от 21 мая 2020 г. № 176 "О внесении изменений в приказы Министерства транспорта Российской Федерации от 2 декабря 2019 г. N 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 г. N 46" и от 2 декабря 2019 г. N 389 "О внесении изменений в приложения N 1 и N 2 к приказу Министерства транспорта Российской Федерации от 21 августа 2013 г. N 274 "Об утверждении правил заполнения диагностической карты"</w:t>
      </w:r>
    </w:p>
    <w:p w14:paraId="1F78276B" w14:textId="77777777" w:rsidR="00FC5AA5" w:rsidRDefault="00FC5AA5" w:rsidP="00FC5AA5">
      <w:pPr>
        <w:pStyle w:val="af1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bookmarkStart w:id="1" w:name="0"/>
      <w:bookmarkEnd w:id="1"/>
      <w:bookmarkEnd w:id="0"/>
      <w:r>
        <w:rPr>
          <w:rFonts w:ascii="Arial" w:hAnsi="Arial" w:cs="Arial"/>
          <w:color w:val="333333"/>
          <w:sz w:val="23"/>
          <w:szCs w:val="23"/>
        </w:rPr>
        <w:t>В соответствии со статьей 12 Федерального закона от 1 апреля 2020 г. N 98-ФЗ "О внесении изменений в отдельные законодательные акты Российской Федерации по вопросам предупреждения и ликвидации чрезвычайных ситуаций" (Собрание законодательства Российской Федерации, 2020, N 14, ст. 2028) и подпунктом 5.2.53(50) пункта 5 Положения о Министерстве транспорта Российской Федерации, утвержденного постановлением Правительства Российской Федерации от 30 июля 2004 г. N 395 (Собрание законодательства Российской Федерации, 2004, N 32, ст. 3342; 2020, N 8, ст. 1031), приказываю:</w:t>
      </w:r>
    </w:p>
    <w:p w14:paraId="5F8CFDAD" w14:textId="77777777" w:rsidR="00FC5AA5" w:rsidRDefault="00FC5AA5" w:rsidP="00FC5AA5">
      <w:pPr>
        <w:pStyle w:val="af1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Внести изменения в приказы Министерства транспорта Российской Федерации от 2 декабря 2019 г. N 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 г. N 46" (зарегистрирован Минюстом России 8 апреля 2020 г., регистрационный N 58024) и от 2 декабря 2019 г. N 389 "О внесении изменений в приложения N 1 и N 2 к приказу Министерства транспорта Российской Федерации от 21 августа 2013 г. N 274 "Об утверждении правил заполнения диагностической карты" (зарегистрирован Минюстом России 8 апреля 2020 г., регистрационный N 58021) согласно приложению к настоящему приказу.</w:t>
      </w:r>
    </w:p>
    <w:p w14:paraId="3EECAC77" w14:textId="77777777" w:rsidR="00FC5AA5" w:rsidRDefault="00FC5AA5" w:rsidP="00FC5AA5">
      <w:pPr>
        <w:pStyle w:val="af1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Настоящий приказ вступает в силу с 7 июня 2020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115"/>
      </w:tblGrid>
      <w:tr w:rsidR="00FC5AA5" w14:paraId="7A4CB151" w14:textId="77777777" w:rsidTr="00FC5AA5">
        <w:tc>
          <w:tcPr>
            <w:tcW w:w="2500" w:type="pct"/>
            <w:hideMark/>
          </w:tcPr>
          <w:p w14:paraId="18A12A2C" w14:textId="77777777" w:rsidR="00FC5AA5" w:rsidRDefault="00FC5AA5">
            <w:pPr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14:paraId="79DBA4C2" w14:textId="77777777" w:rsidR="00FC5AA5" w:rsidRDefault="00FC5AA5">
            <w:pPr>
              <w:rPr>
                <w:sz w:val="24"/>
                <w:szCs w:val="24"/>
              </w:rPr>
            </w:pPr>
            <w:r>
              <w:t>Е.И. Дитрих</w:t>
            </w:r>
          </w:p>
        </w:tc>
      </w:tr>
    </w:tbl>
    <w:p w14:paraId="6B3B6097" w14:textId="77777777" w:rsidR="00FC5AA5" w:rsidRDefault="00FC5AA5" w:rsidP="00FC5AA5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Зарегистрировано в Минюсте РФ 5 июня 2020 г.</w:t>
      </w:r>
      <w:r>
        <w:rPr>
          <w:rFonts w:ascii="Arial" w:hAnsi="Arial" w:cs="Arial"/>
          <w:color w:val="333333"/>
          <w:sz w:val="23"/>
          <w:szCs w:val="23"/>
        </w:rPr>
        <w:br/>
        <w:t>Регистрационный № 58597</w:t>
      </w:r>
    </w:p>
    <w:p w14:paraId="5FF57DE9" w14:textId="77777777" w:rsidR="00FC5AA5" w:rsidRDefault="00FC5AA5" w:rsidP="00FC5AA5">
      <w:pPr>
        <w:pStyle w:val="torigh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</w:t>
      </w:r>
      <w:r>
        <w:rPr>
          <w:rFonts w:ascii="Arial" w:hAnsi="Arial" w:cs="Arial"/>
          <w:color w:val="333333"/>
          <w:sz w:val="23"/>
          <w:szCs w:val="23"/>
        </w:rPr>
        <w:br/>
        <w:t>к приказу Минтранса России</w:t>
      </w:r>
      <w:r>
        <w:rPr>
          <w:rFonts w:ascii="Arial" w:hAnsi="Arial" w:cs="Arial"/>
          <w:color w:val="333333"/>
          <w:sz w:val="23"/>
          <w:szCs w:val="23"/>
        </w:rPr>
        <w:br/>
        <w:t>от 21 мая 2020 г. № 176</w:t>
      </w:r>
    </w:p>
    <w:p w14:paraId="67EC33A0" w14:textId="77777777" w:rsidR="00FC5AA5" w:rsidRDefault="00FC5AA5" w:rsidP="00FC5AA5">
      <w:pPr>
        <w:pStyle w:val="3"/>
        <w:shd w:val="clear" w:color="auto" w:fill="FFFFFF"/>
        <w:spacing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Изменения, вносимые в приказы Министерства транспорта Российской Федерации от 2 декабря 2019 г. N 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 г. N 46" и от 2 декабря 2019 г. N 389 "О внесении изменений в приложения N 1 и N 2 к приказу Министерства транспорта Российской Федерации от 21 августа 2013 г. N 274 "Об утверждении правил заполнения диагностической карты"</w:t>
      </w:r>
    </w:p>
    <w:p w14:paraId="6B85751D" w14:textId="77777777" w:rsidR="00FC5AA5" w:rsidRDefault="00FC5AA5" w:rsidP="00FC5AA5">
      <w:pPr>
        <w:pStyle w:val="af1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 приказе Министерства транспорта Российской Федерации от 2 декабря 2019 г. N 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 г. N 46":</w:t>
      </w:r>
    </w:p>
    <w:p w14:paraId="79EABA44" w14:textId="77777777" w:rsidR="00FC5AA5" w:rsidRDefault="00FC5AA5" w:rsidP="00FC5AA5">
      <w:pPr>
        <w:pStyle w:val="af1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1) в пункте 2 слова "8 июня 2020 года" заменить словами "1 марта 2021 года";</w:t>
      </w:r>
    </w:p>
    <w:p w14:paraId="3CF8AFB9" w14:textId="77777777" w:rsidR="00FC5AA5" w:rsidRDefault="00FC5AA5" w:rsidP="00FC5AA5">
      <w:pPr>
        <w:pStyle w:val="af1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в пункте 1 изменений, вносимых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 г. N 46, слова "8 июня 2020 года" заменить словами "1 марта 2021 года".</w:t>
      </w:r>
    </w:p>
    <w:p w14:paraId="2B7A3123" w14:textId="77777777" w:rsidR="00FC5AA5" w:rsidRDefault="00FC5AA5" w:rsidP="00FC5AA5">
      <w:pPr>
        <w:pStyle w:val="af1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В пункте 2 приказа Министерства транспорта Российской Федерации от 2 декабря 2019 г. N 389 "О внесении изменений в приложения N 1 и N 2 к приказу Министерства транспорта Российской Федерации от 21 августа 2013 г. N 274 "Об утверждении правил заполнения диагностической карты" слова "8 июня 2020 года" заменить словами "1 марта 2021 года".</w:t>
      </w:r>
    </w:p>
    <w:p w14:paraId="66CD2383" w14:textId="0965CC69" w:rsidR="00FA010D" w:rsidRDefault="00FA010D">
      <w:pPr>
        <w:spacing w:line="360" w:lineRule="auto"/>
        <w:rPr>
          <w:rFonts w:ascii="Times New Roman" w:hAnsi="Times New Roman"/>
          <w:sz w:val="28"/>
        </w:rPr>
      </w:pPr>
    </w:p>
    <w:p w14:paraId="7E01BBEE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6EA095C4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570A5A77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237CEFD4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7F5CCA09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4790823E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18025D93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1BFA28BF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1C33EC1A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79931C2E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5A1E0ACA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47D27C8A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3E6A66EE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5919DAC8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05E49024" w14:textId="77777777" w:rsidR="00FA010D" w:rsidRPr="00FA010D" w:rsidRDefault="00FA010D" w:rsidP="00FA010D">
      <w:pPr>
        <w:rPr>
          <w:rFonts w:ascii="Times New Roman" w:hAnsi="Times New Roman"/>
          <w:sz w:val="28"/>
        </w:rPr>
      </w:pPr>
    </w:p>
    <w:p w14:paraId="215F8B79" w14:textId="2C7A658F" w:rsidR="00FA010D" w:rsidRDefault="00FA010D" w:rsidP="00FA010D">
      <w:pPr>
        <w:rPr>
          <w:rFonts w:ascii="Times New Roman" w:hAnsi="Times New Roman"/>
          <w:sz w:val="28"/>
        </w:rPr>
      </w:pPr>
    </w:p>
    <w:p w14:paraId="38DFCAFB" w14:textId="77777777" w:rsidR="00FA010D" w:rsidRDefault="00FA010D" w:rsidP="00FA010D">
      <w:pPr>
        <w:spacing w:after="0" w:line="240" w:lineRule="auto"/>
        <w:rPr>
          <w:rFonts w:ascii="Times New Roman" w:hAnsi="Times New Roman"/>
          <w:sz w:val="20"/>
        </w:rPr>
      </w:pPr>
    </w:p>
    <w:p w14:paraId="7C7AE04A" w14:textId="77777777" w:rsidR="00FA010D" w:rsidRDefault="00FA010D" w:rsidP="00FA010D">
      <w:pPr>
        <w:spacing w:after="0" w:line="240" w:lineRule="auto"/>
        <w:rPr>
          <w:rFonts w:ascii="Times New Roman" w:hAnsi="Times New Roman"/>
          <w:sz w:val="20"/>
        </w:rPr>
      </w:pPr>
    </w:p>
    <w:p w14:paraId="10FB604F" w14:textId="77777777" w:rsidR="00FA010D" w:rsidRDefault="00FA010D" w:rsidP="00FA010D">
      <w:pPr>
        <w:spacing w:after="0" w:line="240" w:lineRule="auto"/>
        <w:rPr>
          <w:rFonts w:ascii="Times New Roman" w:hAnsi="Times New Roman"/>
          <w:sz w:val="20"/>
        </w:rPr>
      </w:pPr>
    </w:p>
    <w:p w14:paraId="2E12EEBE" w14:textId="6AA1EBCB" w:rsidR="00FA010D" w:rsidRPr="00FA010D" w:rsidRDefault="00FA010D" w:rsidP="00FA010D">
      <w:pPr>
        <w:spacing w:after="0" w:line="240" w:lineRule="auto"/>
        <w:rPr>
          <w:rFonts w:ascii="Times New Roman" w:hAnsi="Times New Roman"/>
          <w:sz w:val="20"/>
        </w:rPr>
      </w:pPr>
    </w:p>
    <w:sectPr w:rsidR="00FA010D" w:rsidRPr="00FA010D" w:rsidSect="00194EFC">
      <w:headerReference w:type="default" r:id="rId7"/>
      <w:pgSz w:w="11908" w:h="16848"/>
      <w:pgMar w:top="1134" w:right="539" w:bottom="737" w:left="1134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3549" w14:textId="77777777" w:rsidR="00307FB0" w:rsidRDefault="00307FB0">
      <w:pPr>
        <w:spacing w:after="0" w:line="240" w:lineRule="auto"/>
      </w:pPr>
      <w:r>
        <w:separator/>
      </w:r>
    </w:p>
  </w:endnote>
  <w:endnote w:type="continuationSeparator" w:id="0">
    <w:p w14:paraId="3B4CB10B" w14:textId="77777777" w:rsidR="00307FB0" w:rsidRDefault="003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5AF9" w14:textId="77777777" w:rsidR="00307FB0" w:rsidRDefault="00307FB0">
      <w:pPr>
        <w:spacing w:after="0" w:line="240" w:lineRule="auto"/>
      </w:pPr>
      <w:r>
        <w:separator/>
      </w:r>
    </w:p>
  </w:footnote>
  <w:footnote w:type="continuationSeparator" w:id="0">
    <w:p w14:paraId="4922C517" w14:textId="77777777" w:rsidR="00307FB0" w:rsidRDefault="0030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91A9" w14:textId="77777777" w:rsidR="003C25BB" w:rsidRPr="00194EFC" w:rsidRDefault="00AC585D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194EFC">
      <w:rPr>
        <w:rFonts w:ascii="Times New Roman" w:hAnsi="Times New Roman"/>
        <w:sz w:val="24"/>
        <w:szCs w:val="24"/>
      </w:rPr>
      <w:fldChar w:fldCharType="begin"/>
    </w:r>
    <w:r w:rsidRPr="00194EFC">
      <w:rPr>
        <w:rFonts w:ascii="Times New Roman" w:hAnsi="Times New Roman"/>
        <w:sz w:val="24"/>
        <w:szCs w:val="24"/>
      </w:rPr>
      <w:instrText>PAGE \* Arabic</w:instrText>
    </w:r>
    <w:r w:rsidRPr="00194EFC">
      <w:rPr>
        <w:rFonts w:ascii="Times New Roman" w:hAnsi="Times New Roman"/>
        <w:sz w:val="24"/>
        <w:szCs w:val="24"/>
      </w:rPr>
      <w:fldChar w:fldCharType="separate"/>
    </w:r>
    <w:r w:rsidR="00FC5AA5">
      <w:rPr>
        <w:rFonts w:ascii="Times New Roman" w:hAnsi="Times New Roman"/>
        <w:noProof/>
        <w:sz w:val="24"/>
        <w:szCs w:val="24"/>
      </w:rPr>
      <w:t>2</w:t>
    </w:r>
    <w:r w:rsidRPr="00194EFC">
      <w:rPr>
        <w:rFonts w:ascii="Times New Roman" w:hAnsi="Times New Roman"/>
        <w:sz w:val="24"/>
        <w:szCs w:val="24"/>
      </w:rPr>
      <w:fldChar w:fldCharType="end"/>
    </w:r>
  </w:p>
  <w:p w14:paraId="0122D957" w14:textId="77777777" w:rsidR="003C25BB" w:rsidRDefault="003C25B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B"/>
    <w:rsid w:val="00041B7C"/>
    <w:rsid w:val="000A6D18"/>
    <w:rsid w:val="0018648C"/>
    <w:rsid w:val="00194EFC"/>
    <w:rsid w:val="001F6599"/>
    <w:rsid w:val="0022410A"/>
    <w:rsid w:val="002A64AD"/>
    <w:rsid w:val="00307FB0"/>
    <w:rsid w:val="003C25BB"/>
    <w:rsid w:val="003D0FE8"/>
    <w:rsid w:val="0040330A"/>
    <w:rsid w:val="0041154F"/>
    <w:rsid w:val="00446817"/>
    <w:rsid w:val="004C7824"/>
    <w:rsid w:val="004D26C6"/>
    <w:rsid w:val="004E73F9"/>
    <w:rsid w:val="005729C8"/>
    <w:rsid w:val="005A77A3"/>
    <w:rsid w:val="005C6131"/>
    <w:rsid w:val="005D69AC"/>
    <w:rsid w:val="00623412"/>
    <w:rsid w:val="006606DC"/>
    <w:rsid w:val="00734F8C"/>
    <w:rsid w:val="00896804"/>
    <w:rsid w:val="00912373"/>
    <w:rsid w:val="0092000F"/>
    <w:rsid w:val="00982240"/>
    <w:rsid w:val="00A441B4"/>
    <w:rsid w:val="00A50662"/>
    <w:rsid w:val="00AB6D4E"/>
    <w:rsid w:val="00AC585D"/>
    <w:rsid w:val="00B311EA"/>
    <w:rsid w:val="00B3686C"/>
    <w:rsid w:val="00B75F28"/>
    <w:rsid w:val="00C057F0"/>
    <w:rsid w:val="00C14FD6"/>
    <w:rsid w:val="00C45B72"/>
    <w:rsid w:val="00D40E5F"/>
    <w:rsid w:val="00E44DC9"/>
    <w:rsid w:val="00E7295D"/>
    <w:rsid w:val="00E8513F"/>
    <w:rsid w:val="00EA6BA6"/>
    <w:rsid w:val="00ED4C1A"/>
    <w:rsid w:val="00EE18FC"/>
    <w:rsid w:val="00EE5103"/>
    <w:rsid w:val="00F44AB7"/>
    <w:rsid w:val="00F77885"/>
    <w:rsid w:val="00F94629"/>
    <w:rsid w:val="00FA010D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16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Знак сноски1"/>
    <w:basedOn w:val="16"/>
    <w:link w:val="a9"/>
    <w:rPr>
      <w:vertAlign w:val="superscript"/>
    </w:rPr>
  </w:style>
  <w:style w:type="character" w:styleId="a9">
    <w:name w:val="footnote reference"/>
    <w:basedOn w:val="a0"/>
    <w:link w:val="17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8">
    <w:name w:val="Обычный1"/>
    <w:link w:val="19"/>
    <w:rPr>
      <w:sz w:val="22"/>
    </w:rPr>
  </w:style>
  <w:style w:type="character" w:customStyle="1" w:styleId="19">
    <w:name w:val="Обычный1"/>
    <w:link w:val="18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a"/>
    <w:rPr>
      <w:color w:val="0000FF"/>
      <w:u w:val="single"/>
    </w:rPr>
  </w:style>
  <w:style w:type="character" w:styleId="aa">
    <w:name w:val="Hyperlink"/>
    <w:link w:val="1a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</w:rPr>
  </w:style>
  <w:style w:type="paragraph" w:styleId="1b">
    <w:name w:val="toc 1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rPr>
      <w:rFonts w:ascii="Times New Roman" w:hAnsi="Times New Roman"/>
      <w:b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b/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ab">
    <w:name w:val="Subtitle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List Paragraph"/>
    <w:basedOn w:val="a"/>
    <w:link w:val="af0"/>
    <w:pPr>
      <w:spacing w:after="0" w:line="240" w:lineRule="auto"/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af1">
    <w:name w:val="Normal (Web)"/>
    <w:basedOn w:val="a"/>
    <w:uiPriority w:val="99"/>
    <w:semiHidden/>
    <w:unhideWhenUsed/>
    <w:rsid w:val="00FC5A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oleft">
    <w:name w:val="toleft"/>
    <w:basedOn w:val="a"/>
    <w:rsid w:val="00FC5A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oright">
    <w:name w:val="toright"/>
    <w:basedOn w:val="a"/>
    <w:rsid w:val="00FC5A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16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Знак сноски1"/>
    <w:basedOn w:val="16"/>
    <w:link w:val="a9"/>
    <w:rPr>
      <w:vertAlign w:val="superscript"/>
    </w:rPr>
  </w:style>
  <w:style w:type="character" w:styleId="a9">
    <w:name w:val="footnote reference"/>
    <w:basedOn w:val="a0"/>
    <w:link w:val="17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8">
    <w:name w:val="Обычный1"/>
    <w:link w:val="19"/>
    <w:rPr>
      <w:sz w:val="22"/>
    </w:rPr>
  </w:style>
  <w:style w:type="character" w:customStyle="1" w:styleId="19">
    <w:name w:val="Обычный1"/>
    <w:link w:val="18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a"/>
    <w:rPr>
      <w:color w:val="0000FF"/>
      <w:u w:val="single"/>
    </w:rPr>
  </w:style>
  <w:style w:type="character" w:styleId="aa">
    <w:name w:val="Hyperlink"/>
    <w:link w:val="1a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</w:rPr>
  </w:style>
  <w:style w:type="paragraph" w:styleId="1b">
    <w:name w:val="toc 1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rPr>
      <w:rFonts w:ascii="Times New Roman" w:hAnsi="Times New Roman"/>
      <w:b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b/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ab">
    <w:name w:val="Subtitle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List Paragraph"/>
    <w:basedOn w:val="a"/>
    <w:link w:val="af0"/>
    <w:pPr>
      <w:spacing w:after="0" w:line="240" w:lineRule="auto"/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af1">
    <w:name w:val="Normal (Web)"/>
    <w:basedOn w:val="a"/>
    <w:uiPriority w:val="99"/>
    <w:semiHidden/>
    <w:unhideWhenUsed/>
    <w:rsid w:val="00FC5A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oleft">
    <w:name w:val="toleft"/>
    <w:basedOn w:val="a"/>
    <w:rsid w:val="00FC5A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oright">
    <w:name w:val="toright"/>
    <w:basedOn w:val="a"/>
    <w:rsid w:val="00FC5A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Андрей Александрович</dc:creator>
  <cp:lastModifiedBy>Шелест Анастасия Леонидовна</cp:lastModifiedBy>
  <cp:revision>4</cp:revision>
  <cp:lastPrinted>2020-06-16T09:17:00Z</cp:lastPrinted>
  <dcterms:created xsi:type="dcterms:W3CDTF">2020-06-08T08:04:00Z</dcterms:created>
  <dcterms:modified xsi:type="dcterms:W3CDTF">2020-06-16T09:17:00Z</dcterms:modified>
</cp:coreProperties>
</file>